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79" w:rsidRPr="00576DA8" w:rsidRDefault="00407379" w:rsidP="009665F0">
      <w:pPr>
        <w:pStyle w:val="a9"/>
        <w:ind w:left="41" w:hanging="142"/>
        <w:rPr>
          <w:rFonts w:ascii="Traditional Arabic" w:hAnsi="Traditional Arabic" w:cs="Traditional Arabic"/>
          <w:b/>
          <w:bCs/>
          <w:sz w:val="25"/>
          <w:szCs w:val="25"/>
        </w:rPr>
      </w:pPr>
    </w:p>
    <w:p w:rsidR="009D09F9" w:rsidRPr="00576DA8" w:rsidRDefault="00DF19A9" w:rsidP="001B6AC3">
      <w:pPr>
        <w:jc w:val="right"/>
        <w:rPr>
          <w:rFonts w:ascii="Traditional Arabic" w:eastAsia="Calibri" w:hAnsi="Traditional Arabic" w:cs="Traditional Arabic"/>
          <w:u w:val="single"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تاريخ: </w:t>
      </w:r>
      <w:r w:rsidR="009D09F9" w:rsidRPr="00576DA8">
        <w:rPr>
          <w:rFonts w:ascii="Traditional Arabic" w:eastAsia="Calibri" w:hAnsi="Traditional Arabic" w:cs="Traditional Arabic"/>
          <w:u w:val="single"/>
          <w:rtl/>
          <w:lang w:bidi="ar-JO"/>
        </w:rPr>
        <w:t>20</w:t>
      </w:r>
      <w:r w:rsidR="001B6AC3" w:rsidRPr="00576DA8">
        <w:rPr>
          <w:rFonts w:ascii="Traditional Arabic" w:eastAsia="Calibri" w:hAnsi="Traditional Arabic" w:cs="Traditional Arabic"/>
          <w:u w:val="single"/>
          <w:rtl/>
          <w:lang w:bidi="ar-JO"/>
        </w:rPr>
        <w:t>24</w:t>
      </w:r>
      <w:r w:rsidR="009D09F9" w:rsidRPr="00576DA8">
        <w:rPr>
          <w:rFonts w:ascii="Traditional Arabic" w:eastAsia="Calibri" w:hAnsi="Traditional Arabic" w:cs="Traditional Arabic"/>
          <w:u w:val="single"/>
          <w:rtl/>
          <w:lang w:bidi="ar-JO"/>
        </w:rPr>
        <w:t>/</w:t>
      </w:r>
      <w:r w:rsidR="001B6AC3" w:rsidRPr="00576DA8">
        <w:rPr>
          <w:rFonts w:ascii="Traditional Arabic" w:eastAsia="Calibri" w:hAnsi="Traditional Arabic" w:cs="Traditional Arabic"/>
          <w:u w:val="single"/>
          <w:rtl/>
          <w:lang w:bidi="ar-JO"/>
        </w:rPr>
        <w:t>10</w:t>
      </w:r>
      <w:r w:rsidR="009D09F9" w:rsidRPr="00576DA8">
        <w:rPr>
          <w:rFonts w:ascii="Traditional Arabic" w:eastAsia="Calibri" w:hAnsi="Traditional Arabic" w:cs="Traditional Arabic"/>
          <w:u w:val="single"/>
          <w:rtl/>
          <w:lang w:bidi="ar-JO"/>
        </w:rPr>
        <w:t>/</w:t>
      </w:r>
      <w:r w:rsidR="001B6AC3" w:rsidRPr="00576DA8">
        <w:rPr>
          <w:rFonts w:ascii="Traditional Arabic" w:eastAsia="Calibri" w:hAnsi="Traditional Arabic" w:cs="Traditional Arabic"/>
          <w:u w:val="single"/>
          <w:rtl/>
          <w:lang w:bidi="ar-JO"/>
        </w:rPr>
        <w:t>16</w:t>
      </w:r>
    </w:p>
    <w:p w:rsidR="009D09F9" w:rsidRPr="00576DA8" w:rsidRDefault="009D09F9" w:rsidP="009D09F9">
      <w:pPr>
        <w:jc w:val="center"/>
        <w:rPr>
          <w:rFonts w:ascii="Traditional Arabic" w:eastAsia="Calibri" w:hAnsi="Traditional Arabic" w:cs="Traditional Arabic"/>
          <w:b/>
          <w:bCs/>
          <w:sz w:val="24"/>
          <w:szCs w:val="24"/>
          <w:u w:val="single"/>
          <w:lang w:bidi="ar-JO"/>
        </w:rPr>
      </w:pPr>
    </w:p>
    <w:p w:rsidR="009D09F9" w:rsidRPr="00576DA8" w:rsidRDefault="009D09F9" w:rsidP="009D09F9">
      <w:pPr>
        <w:jc w:val="center"/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</w:pPr>
      <w:r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>مجلس محلي قرية الغجر</w:t>
      </w:r>
    </w:p>
    <w:p w:rsidR="009D09F9" w:rsidRPr="00576DA8" w:rsidRDefault="009D09F9" w:rsidP="00E03C53">
      <w:pPr>
        <w:jc w:val="center"/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</w:pPr>
      <w:r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>مناقصة رقم 20</w:t>
      </w:r>
      <w:r w:rsidR="001B6AC3"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>24</w:t>
      </w:r>
      <w:r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>/</w:t>
      </w:r>
      <w:r w:rsidR="001B6AC3"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>04</w:t>
      </w:r>
      <w:r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 xml:space="preserve"> </w:t>
      </w:r>
      <w:proofErr w:type="gramStart"/>
      <w:r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 xml:space="preserve">( </w:t>
      </w:r>
      <w:r w:rsidR="001B6AC3"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>حراس</w:t>
      </w:r>
      <w:proofErr w:type="gramEnd"/>
      <w:r w:rsidR="001B6AC3"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 xml:space="preserve"> على ب</w:t>
      </w:r>
      <w:r w:rsidR="00E03C53"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>و</w:t>
      </w:r>
      <w:r w:rsidR="001B6AC3"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 xml:space="preserve">ابة </w:t>
      </w:r>
      <w:r w:rsidR="00E03C53"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 xml:space="preserve">مدخل </w:t>
      </w:r>
      <w:r w:rsidR="001B6AC3"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>القرية</w:t>
      </w:r>
      <w:r w:rsidRPr="00576DA8"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  <w:t xml:space="preserve"> )</w:t>
      </w:r>
    </w:p>
    <w:p w:rsidR="009D09F9" w:rsidRPr="00576DA8" w:rsidRDefault="009D09F9" w:rsidP="009D09F9">
      <w:pPr>
        <w:jc w:val="center"/>
        <w:rPr>
          <w:rFonts w:ascii="Traditional Arabic" w:eastAsia="Calibri" w:hAnsi="Traditional Arabic" w:cs="Traditional Arabic"/>
          <w:b/>
          <w:bCs/>
          <w:sz w:val="26"/>
          <w:szCs w:val="26"/>
          <w:u w:val="single"/>
          <w:rtl/>
          <w:lang w:bidi="ar-JO"/>
        </w:rPr>
      </w:pPr>
    </w:p>
    <w:p w:rsidR="009D09F9" w:rsidRPr="00576DA8" w:rsidRDefault="009D09F9" w:rsidP="00576DA8">
      <w:pPr>
        <w:rPr>
          <w:rFonts w:ascii="Traditional Arabic" w:eastAsia="Calibri" w:hAnsi="Traditional Arabic" w:cs="Traditional Arabic"/>
          <w:b/>
          <w:bCs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>مطلوب للعمل</w:t>
      </w:r>
      <w:r w:rsidR="00576DA8">
        <w:rPr>
          <w:rFonts w:ascii="Traditional Arabic" w:eastAsia="Calibri" w:hAnsi="Traditional Arabic" w:cs="Traditional Arabic"/>
          <w:rtl/>
          <w:lang w:bidi="ar-JO"/>
        </w:rPr>
        <w:t xml:space="preserve"> في المجلس المحلي في قرية الغجر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</w:t>
      </w:r>
      <w:r w:rsidR="001B6AC3" w:rsidRPr="00576DA8">
        <w:rPr>
          <w:rFonts w:ascii="Traditional Arabic" w:eastAsia="Calibri" w:hAnsi="Traditional Arabic" w:cs="Traditional Arabic"/>
          <w:rtl/>
          <w:lang w:bidi="ar-JO"/>
        </w:rPr>
        <w:t>4</w:t>
      </w:r>
      <w:r w:rsidR="00576DA8">
        <w:rPr>
          <w:rFonts w:ascii="Traditional Arabic" w:eastAsia="Calibri" w:hAnsi="Traditional Arabic" w:cs="Traditional Arabic"/>
          <w:rtl/>
          <w:lang w:bidi="ar-JO"/>
        </w:rPr>
        <w:t xml:space="preserve"> عمال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للعمل في أعمال </w:t>
      </w:r>
      <w:r w:rsidR="001B6AC3" w:rsidRPr="00576DA8">
        <w:rPr>
          <w:rFonts w:ascii="Traditional Arabic" w:eastAsia="Calibri" w:hAnsi="Traditional Arabic" w:cs="Traditional Arabic"/>
          <w:rtl/>
          <w:lang w:bidi="ar-JO"/>
        </w:rPr>
        <w:t>الحراسة والأمن على مدخل بوابة القرية</w:t>
      </w:r>
    </w:p>
    <w:p w:rsidR="009D09F9" w:rsidRPr="00576DA8" w:rsidRDefault="00576DA8" w:rsidP="009D09F9">
      <w:pPr>
        <w:ind w:left="-64"/>
        <w:rPr>
          <w:rFonts w:ascii="Traditional Arabic" w:eastAsia="Calibri" w:hAnsi="Traditional Arabic" w:cs="Traditional Arabic"/>
          <w:b/>
          <w:bCs/>
          <w:u w:val="single"/>
          <w:rtl/>
          <w:lang w:bidi="ar-JO"/>
        </w:rPr>
      </w:pPr>
      <w:r>
        <w:rPr>
          <w:rFonts w:ascii="Traditional Arabic" w:eastAsia="Calibri" w:hAnsi="Traditional Arabic" w:cs="Traditional Arabic"/>
          <w:b/>
          <w:bCs/>
          <w:u w:val="single"/>
          <w:rtl/>
          <w:lang w:bidi="ar-JO"/>
        </w:rPr>
        <w:t>وصف الوظيفة</w:t>
      </w:r>
      <w:r w:rsidR="009D09F9" w:rsidRPr="00576DA8">
        <w:rPr>
          <w:rFonts w:ascii="Traditional Arabic" w:eastAsia="Calibri" w:hAnsi="Traditional Arabic" w:cs="Traditional Arabic"/>
          <w:b/>
          <w:bCs/>
          <w:u w:val="single"/>
          <w:rtl/>
          <w:lang w:bidi="ar-JO"/>
        </w:rPr>
        <w:t xml:space="preserve">:     </w:t>
      </w:r>
    </w:p>
    <w:p w:rsidR="009D09F9" w:rsidRPr="00576DA8" w:rsidRDefault="009D09F9" w:rsidP="009D09F9">
      <w:pPr>
        <w:ind w:left="-64"/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                                                                                                                   </w:t>
      </w:r>
    </w:p>
    <w:p w:rsidR="009D09F9" w:rsidRPr="00576DA8" w:rsidRDefault="001B6AC3" w:rsidP="00E03C53">
      <w:pPr>
        <w:pStyle w:val="a9"/>
        <w:numPr>
          <w:ilvl w:val="0"/>
          <w:numId w:val="7"/>
        </w:numPr>
        <w:ind w:left="283" w:hanging="283"/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حراس </w:t>
      </w:r>
      <w:r w:rsidR="00DF19A9" w:rsidRPr="00576DA8">
        <w:rPr>
          <w:rFonts w:ascii="Traditional Arabic" w:eastAsia="Calibri" w:hAnsi="Traditional Arabic" w:cs="Traditional Arabic"/>
          <w:rtl/>
          <w:lang w:bidi="ar-JO"/>
        </w:rPr>
        <w:t>مهنيين</w:t>
      </w:r>
      <w:r w:rsidR="0064218E" w:rsidRPr="00576DA8">
        <w:rPr>
          <w:rFonts w:ascii="Traditional Arabic" w:eastAsia="Calibri" w:hAnsi="Traditional Arabic" w:cs="Traditional Arabic"/>
          <w:rtl/>
          <w:lang w:bidi="ar-JO"/>
        </w:rPr>
        <w:t xml:space="preserve"> للعمل 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في أعمال الحراسة والأمن على </w:t>
      </w:r>
      <w:r w:rsidR="00E03C53" w:rsidRPr="00576DA8">
        <w:rPr>
          <w:rFonts w:ascii="Traditional Arabic" w:eastAsia="Calibri" w:hAnsi="Traditional Arabic" w:cs="Traditional Arabic"/>
          <w:rtl/>
          <w:lang w:bidi="ar-JO"/>
        </w:rPr>
        <w:t xml:space="preserve">بوابة </w:t>
      </w:r>
      <w:r w:rsidR="00576DA8">
        <w:rPr>
          <w:rFonts w:ascii="Traditional Arabic" w:eastAsia="Calibri" w:hAnsi="Traditional Arabic" w:cs="Traditional Arabic"/>
          <w:rtl/>
          <w:lang w:bidi="ar-JO"/>
        </w:rPr>
        <w:t>مدخل القرية</w:t>
      </w:r>
      <w:r w:rsidR="0064218E" w:rsidRPr="00576DA8">
        <w:rPr>
          <w:rFonts w:ascii="Traditional Arabic" w:eastAsia="Calibri" w:hAnsi="Traditional Arabic" w:cs="Traditional Arabic"/>
          <w:rtl/>
          <w:lang w:bidi="ar-JO"/>
        </w:rPr>
        <w:t>،</w:t>
      </w:r>
      <w:r w:rsidR="009D09F9" w:rsidRPr="00576DA8">
        <w:rPr>
          <w:rFonts w:ascii="Traditional Arabic" w:eastAsia="Calibri" w:hAnsi="Traditional Arabic" w:cs="Traditional Arabic"/>
          <w:rtl/>
          <w:lang w:bidi="ar-JO"/>
        </w:rPr>
        <w:t xml:space="preserve"> بوظيفه كامله 100%.  </w:t>
      </w:r>
    </w:p>
    <w:p w:rsidR="00E37909" w:rsidRPr="00576DA8" w:rsidRDefault="00576DA8" w:rsidP="00E37909">
      <w:pPr>
        <w:pStyle w:val="a9"/>
        <w:numPr>
          <w:ilvl w:val="0"/>
          <w:numId w:val="7"/>
        </w:numPr>
        <w:ind w:left="283" w:hanging="283"/>
        <w:rPr>
          <w:rFonts w:ascii="Traditional Arabic" w:eastAsia="Calibri" w:hAnsi="Traditional Arabic" w:cs="Traditional Arabic"/>
          <w:lang w:bidi="ar-JO"/>
        </w:rPr>
      </w:pPr>
      <w:r>
        <w:rPr>
          <w:rFonts w:ascii="Traditional Arabic" w:eastAsia="Calibri" w:hAnsi="Traditional Arabic" w:cs="Traditional Arabic"/>
          <w:rtl/>
          <w:lang w:bidi="ar-JO"/>
        </w:rPr>
        <w:t>شروط عمل جيدة ومناسبة</w:t>
      </w:r>
      <w:r w:rsidR="00E37909" w:rsidRPr="00576DA8">
        <w:rPr>
          <w:rFonts w:ascii="Traditional Arabic" w:eastAsia="Calibri" w:hAnsi="Traditional Arabic" w:cs="Traditional Arabic"/>
          <w:rtl/>
          <w:lang w:bidi="ar-JO"/>
        </w:rPr>
        <w:t>.</w:t>
      </w:r>
    </w:p>
    <w:p w:rsidR="00DB1C31" w:rsidRPr="00576DA8" w:rsidRDefault="00DB1C31" w:rsidP="00E37909">
      <w:pPr>
        <w:pStyle w:val="a9"/>
        <w:numPr>
          <w:ilvl w:val="0"/>
          <w:numId w:val="7"/>
        </w:numPr>
        <w:ind w:left="283" w:hanging="283"/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>الو</w:t>
      </w:r>
      <w:r w:rsidR="00AD35EF" w:rsidRPr="00576DA8">
        <w:rPr>
          <w:rFonts w:ascii="Traditional Arabic" w:eastAsia="Calibri" w:hAnsi="Traditional Arabic" w:cs="Traditional Arabic"/>
          <w:rtl/>
          <w:lang w:bidi="ar-JO"/>
        </w:rPr>
        <w:t>ظ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يفة </w:t>
      </w:r>
      <w:r w:rsidR="00AD35EF" w:rsidRPr="00576DA8">
        <w:rPr>
          <w:rFonts w:ascii="Traditional Arabic" w:eastAsia="Calibri" w:hAnsi="Traditional Arabic" w:cs="Traditional Arabic"/>
          <w:rtl/>
          <w:lang w:bidi="ar-JO"/>
        </w:rPr>
        <w:t>دائمة وليست مؤقته، وللمجلس المحلي الحق بإلغاء الوظيفة.</w:t>
      </w:r>
    </w:p>
    <w:p w:rsidR="009D09F9" w:rsidRPr="00576DA8" w:rsidRDefault="009D09F9" w:rsidP="009D09F9">
      <w:pPr>
        <w:ind w:left="-64"/>
        <w:rPr>
          <w:rFonts w:ascii="Traditional Arabic" w:eastAsia="Calibri" w:hAnsi="Traditional Arabic" w:cs="Traditional Arabic"/>
          <w:rtl/>
          <w:lang w:bidi="ar-JO"/>
        </w:rPr>
      </w:pPr>
    </w:p>
    <w:p w:rsidR="009D09F9" w:rsidRPr="00576DA8" w:rsidRDefault="009D09F9" w:rsidP="009D09F9">
      <w:pPr>
        <w:rPr>
          <w:rFonts w:ascii="Traditional Arabic" w:eastAsia="Calibri" w:hAnsi="Traditional Arabic" w:cs="Traditional Arabic"/>
          <w:b/>
          <w:bCs/>
          <w:u w:val="single"/>
          <w:rtl/>
          <w:lang w:bidi="ar-JO"/>
        </w:rPr>
      </w:pPr>
      <w:r w:rsidRPr="00576DA8">
        <w:rPr>
          <w:rFonts w:ascii="Traditional Arabic" w:eastAsia="Calibri" w:hAnsi="Traditional Arabic" w:cs="Traditional Arabic"/>
          <w:b/>
          <w:bCs/>
          <w:u w:val="single"/>
          <w:rtl/>
          <w:lang w:bidi="ar-JO"/>
        </w:rPr>
        <w:t xml:space="preserve">شروط الوظيفة:   </w:t>
      </w:r>
    </w:p>
    <w:p w:rsidR="009D09F9" w:rsidRPr="00576DA8" w:rsidRDefault="009D09F9" w:rsidP="009D09F9">
      <w:pPr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     </w:t>
      </w:r>
    </w:p>
    <w:p w:rsidR="009D09F9" w:rsidRPr="00576DA8" w:rsidRDefault="009D09F9" w:rsidP="001B6AC3">
      <w:pPr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b/>
          <w:bCs/>
          <w:rtl/>
          <w:lang w:bidi="ar-JO"/>
        </w:rPr>
        <w:t>1-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 الأفضلية لمن لديه الخبر</w:t>
      </w:r>
      <w:r w:rsidR="00576DA8">
        <w:rPr>
          <w:rFonts w:ascii="Traditional Arabic" w:eastAsia="Calibri" w:hAnsi="Traditional Arabic" w:cs="Traditional Arabic"/>
          <w:rtl/>
          <w:lang w:bidi="ar-JO"/>
        </w:rPr>
        <w:t>ة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في اعمال </w:t>
      </w:r>
      <w:r w:rsidR="00576DA8">
        <w:rPr>
          <w:rFonts w:ascii="Traditional Arabic" w:eastAsia="Calibri" w:hAnsi="Traditional Arabic" w:cs="Traditional Arabic"/>
          <w:rtl/>
          <w:lang w:bidi="ar-JO"/>
        </w:rPr>
        <w:t>الحراسة والأمن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.                                                                                                                                        </w:t>
      </w:r>
      <w:r w:rsidRPr="00576DA8">
        <w:rPr>
          <w:rFonts w:ascii="Traditional Arabic" w:eastAsia="Calibri" w:hAnsi="Traditional Arabic" w:cs="Traditional Arabic"/>
          <w:b/>
          <w:bCs/>
          <w:rtl/>
          <w:lang w:bidi="ar-JO"/>
        </w:rPr>
        <w:t>2-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 التواجد ف</w:t>
      </w:r>
      <w:r w:rsidR="00576DA8">
        <w:rPr>
          <w:rFonts w:ascii="Traditional Arabic" w:eastAsia="Calibri" w:hAnsi="Traditional Arabic" w:cs="Traditional Arabic"/>
          <w:rtl/>
          <w:lang w:bidi="ar-JO"/>
        </w:rPr>
        <w:t xml:space="preserve">ي العمل حتى في ساعات غير عادية </w:t>
      </w:r>
      <w:r w:rsidR="00576DA8">
        <w:rPr>
          <w:rFonts w:ascii="Traditional Arabic" w:eastAsia="Calibri" w:hAnsi="Traditional Arabic" w:cs="Traditional Arabic" w:hint="cs"/>
          <w:rtl/>
          <w:lang w:bidi="ar-JO"/>
        </w:rPr>
        <w:t>إ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ذا طلب منه لأسباب اضطرارية. </w:t>
      </w:r>
      <w:r w:rsidR="001B6AC3" w:rsidRPr="00576DA8">
        <w:rPr>
          <w:rFonts w:ascii="Traditional Arabic" w:eastAsia="Calibri" w:hAnsi="Traditional Arabic" w:cs="Traditional Arabic"/>
          <w:rtl/>
          <w:lang w:bidi="ar-JO"/>
        </w:rPr>
        <w:t>وفي أيام الأعياد أيضاً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                                                                                  </w:t>
      </w:r>
    </w:p>
    <w:p w:rsidR="001B6AC3" w:rsidRPr="00576DA8" w:rsidRDefault="009D09F9" w:rsidP="001B6AC3">
      <w:pPr>
        <w:ind w:hanging="142"/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 </w:t>
      </w:r>
      <w:r w:rsidRPr="00576DA8">
        <w:rPr>
          <w:rFonts w:ascii="Traditional Arabic" w:eastAsia="Calibri" w:hAnsi="Traditional Arabic" w:cs="Traditional Arabic"/>
          <w:b/>
          <w:bCs/>
          <w:rtl/>
          <w:lang w:bidi="ar-JO"/>
        </w:rPr>
        <w:t>3-</w:t>
      </w:r>
      <w:r w:rsidR="00576DA8">
        <w:rPr>
          <w:rFonts w:ascii="Traditional Arabic" w:eastAsia="Calibri" w:hAnsi="Traditional Arabic" w:cs="Traditional Arabic"/>
          <w:rtl/>
          <w:lang w:bidi="ar-JO"/>
        </w:rPr>
        <w:t xml:space="preserve"> </w:t>
      </w:r>
      <w:r w:rsidR="00576DA8">
        <w:rPr>
          <w:rFonts w:ascii="Traditional Arabic" w:eastAsia="Calibri" w:hAnsi="Traditional Arabic" w:cs="Traditional Arabic" w:hint="cs"/>
          <w:rtl/>
          <w:lang w:bidi="ar-JO"/>
        </w:rPr>
        <w:t>أ</w:t>
      </w:r>
      <w:r w:rsidR="00576DA8">
        <w:rPr>
          <w:rFonts w:ascii="Traditional Arabic" w:eastAsia="Calibri" w:hAnsi="Traditional Arabic" w:cs="Traditional Arabic"/>
          <w:rtl/>
          <w:lang w:bidi="ar-JO"/>
        </w:rPr>
        <w:t>ن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يكون في وضع صحي سليم ومعافى، يتمتع بلياقة بدنية.  </w:t>
      </w:r>
    </w:p>
    <w:p w:rsidR="009D09F9" w:rsidRPr="00576DA8" w:rsidRDefault="001B6AC3" w:rsidP="00A3327B">
      <w:pPr>
        <w:ind w:hanging="142"/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</w:t>
      </w:r>
      <w:r w:rsidRPr="00576DA8">
        <w:rPr>
          <w:rFonts w:ascii="Traditional Arabic" w:eastAsia="Calibri" w:hAnsi="Traditional Arabic" w:cs="Traditional Arabic"/>
          <w:b/>
          <w:bCs/>
          <w:rtl/>
          <w:lang w:bidi="ar-JO"/>
        </w:rPr>
        <w:t xml:space="preserve"> 4-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يلتزم بتعليمات المجلس المحلي والمس</w:t>
      </w:r>
      <w:r w:rsidR="00A3327B" w:rsidRPr="00576DA8">
        <w:rPr>
          <w:rFonts w:ascii="Traditional Arabic" w:eastAsia="Calibri" w:hAnsi="Traditional Arabic" w:cs="Traditional Arabic"/>
          <w:rtl/>
          <w:lang w:bidi="ar-JO"/>
        </w:rPr>
        <w:t>ؤو</w:t>
      </w:r>
      <w:r w:rsidRPr="00576DA8">
        <w:rPr>
          <w:rFonts w:ascii="Traditional Arabic" w:eastAsia="Calibri" w:hAnsi="Traditional Arabic" w:cs="Traditional Arabic"/>
          <w:rtl/>
          <w:lang w:bidi="ar-JO"/>
        </w:rPr>
        <w:t>لين عنه في العمل</w:t>
      </w:r>
      <w:r w:rsidR="00A3327B" w:rsidRPr="00576DA8">
        <w:rPr>
          <w:rFonts w:ascii="Traditional Arabic" w:eastAsia="Calibri" w:hAnsi="Traditional Arabic" w:cs="Traditional Arabic"/>
          <w:rtl/>
          <w:lang w:bidi="ar-JO"/>
        </w:rPr>
        <w:t>.</w:t>
      </w:r>
      <w:r w:rsidR="009D09F9" w:rsidRPr="00576DA8">
        <w:rPr>
          <w:rFonts w:ascii="Traditional Arabic" w:eastAsia="Calibri" w:hAnsi="Traditional Arabic" w:cs="Traditional Arabic"/>
          <w:rtl/>
          <w:lang w:bidi="ar-JO"/>
        </w:rPr>
        <w:t xml:space="preserve">                                                                                                                           </w:t>
      </w:r>
    </w:p>
    <w:p w:rsidR="009D09F9" w:rsidRPr="00576DA8" w:rsidRDefault="009D09F9" w:rsidP="009D09F9">
      <w:pPr>
        <w:rPr>
          <w:rFonts w:ascii="Traditional Arabic" w:eastAsia="Calibri" w:hAnsi="Traditional Arabic" w:cs="Traditional Arabic"/>
          <w:rtl/>
          <w:lang w:bidi="ar-JO"/>
        </w:rPr>
      </w:pPr>
    </w:p>
    <w:p w:rsidR="009D09F9" w:rsidRPr="00576DA8" w:rsidRDefault="00576DA8" w:rsidP="009D09F9">
      <w:pPr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>في كل مكان ورد</w:t>
      </w:r>
      <w:r w:rsidR="009D09F9" w:rsidRPr="00576DA8">
        <w:rPr>
          <w:rFonts w:ascii="Traditional Arabic" w:eastAsia="Calibri" w:hAnsi="Traditional Arabic" w:cs="Traditional Arabic"/>
          <w:rtl/>
          <w:lang w:bidi="ar-JO"/>
        </w:rPr>
        <w:t xml:space="preserve"> بلسان الم</w:t>
      </w:r>
      <w:r>
        <w:rPr>
          <w:rFonts w:ascii="Traditional Arabic" w:eastAsia="Calibri" w:hAnsi="Traditional Arabic" w:cs="Traditional Arabic"/>
          <w:rtl/>
          <w:lang w:bidi="ar-JO"/>
        </w:rPr>
        <w:t>ذكر، المقصود أيضاً بلسان المؤنث</w:t>
      </w:r>
      <w:r w:rsidR="009D09F9" w:rsidRPr="00576DA8">
        <w:rPr>
          <w:rFonts w:ascii="Traditional Arabic" w:eastAsia="Calibri" w:hAnsi="Traditional Arabic" w:cs="Traditional Arabic"/>
          <w:rtl/>
          <w:lang w:bidi="ar-JO"/>
        </w:rPr>
        <w:t xml:space="preserve">. </w:t>
      </w:r>
    </w:p>
    <w:p w:rsidR="00AD35EF" w:rsidRPr="00576DA8" w:rsidRDefault="00AD35EF" w:rsidP="009D09F9">
      <w:pPr>
        <w:rPr>
          <w:rFonts w:ascii="Traditional Arabic" w:eastAsia="Calibri" w:hAnsi="Traditional Arabic" w:cs="Traditional Arabic"/>
          <w:rtl/>
          <w:lang w:bidi="ar-JO"/>
        </w:rPr>
      </w:pPr>
    </w:p>
    <w:p w:rsidR="00AD35EF" w:rsidRDefault="009D09F9" w:rsidP="00576DA8">
      <w:pPr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على المرشحين الذين تتوفر لديهم شروط المناقصة أن يتقدموا بكتاب عن سيرتهم الذاتية مع أرفاق صورة عن الهوية الشخصية وتوصيات أو </w:t>
      </w:r>
      <w:r w:rsidR="00576DA8" w:rsidRPr="00576DA8">
        <w:rPr>
          <w:rFonts w:ascii="Traditional Arabic" w:eastAsia="Calibri" w:hAnsi="Traditional Arabic" w:cs="Traditional Arabic"/>
          <w:rtl/>
          <w:lang w:bidi="ar-JO"/>
        </w:rPr>
        <w:t>مستندات عن خبرة سابقة في العمل</w:t>
      </w:r>
      <w:r w:rsidRPr="00576DA8">
        <w:rPr>
          <w:rFonts w:ascii="Traditional Arabic" w:eastAsia="Calibri" w:hAnsi="Traditional Arabic" w:cs="Traditional Arabic"/>
          <w:rtl/>
          <w:lang w:bidi="ar-JO"/>
        </w:rPr>
        <w:t>، وتقديمها للمجلس</w:t>
      </w:r>
      <w:r w:rsidR="00576DA8" w:rsidRPr="00576DA8">
        <w:rPr>
          <w:rFonts w:ascii="Traditional Arabic" w:eastAsia="Calibri" w:hAnsi="Traditional Arabic" w:cs="Traditional Arabic"/>
          <w:rtl/>
          <w:lang w:bidi="ar-JO"/>
        </w:rPr>
        <w:t xml:space="preserve"> المحلي في قرية الغجر حتى تاريخ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20</w:t>
      </w:r>
      <w:r w:rsidR="001B6AC3" w:rsidRPr="00576DA8">
        <w:rPr>
          <w:rFonts w:ascii="Traditional Arabic" w:eastAsia="Calibri" w:hAnsi="Traditional Arabic" w:cs="Traditional Arabic"/>
          <w:rtl/>
          <w:lang w:bidi="ar-JO"/>
        </w:rPr>
        <w:t>24</w:t>
      </w:r>
      <w:r w:rsidRPr="00576DA8">
        <w:rPr>
          <w:rFonts w:ascii="Traditional Arabic" w:eastAsia="Calibri" w:hAnsi="Traditional Arabic" w:cs="Traditional Arabic"/>
          <w:rtl/>
          <w:lang w:bidi="ar-JO"/>
        </w:rPr>
        <w:t>/</w:t>
      </w:r>
      <w:r w:rsidR="001B6AC3" w:rsidRPr="00576DA8">
        <w:rPr>
          <w:rFonts w:ascii="Traditional Arabic" w:eastAsia="Calibri" w:hAnsi="Traditional Arabic" w:cs="Traditional Arabic"/>
          <w:rtl/>
          <w:lang w:bidi="ar-JO"/>
        </w:rPr>
        <w:t>10</w:t>
      </w:r>
      <w:r w:rsidRPr="00576DA8">
        <w:rPr>
          <w:rFonts w:ascii="Traditional Arabic" w:eastAsia="Calibri" w:hAnsi="Traditional Arabic" w:cs="Traditional Arabic"/>
          <w:rtl/>
          <w:lang w:bidi="ar-JO"/>
        </w:rPr>
        <w:t>/</w:t>
      </w:r>
      <w:r w:rsidR="001B6AC3" w:rsidRPr="00576DA8">
        <w:rPr>
          <w:rFonts w:ascii="Traditional Arabic" w:eastAsia="Calibri" w:hAnsi="Traditional Arabic" w:cs="Traditional Arabic"/>
          <w:rtl/>
          <w:lang w:bidi="ar-JO"/>
        </w:rPr>
        <w:t>31</w:t>
      </w:r>
      <w:r w:rsidR="007374DD" w:rsidRPr="00576DA8">
        <w:rPr>
          <w:rFonts w:ascii="Traditional Arabic" w:eastAsia="Calibri" w:hAnsi="Traditional Arabic" w:cs="Traditional Arabic"/>
          <w:rtl/>
          <w:lang w:bidi="ar-JO"/>
        </w:rPr>
        <w:t xml:space="preserve"> </w:t>
      </w:r>
      <w:r w:rsidR="00576DA8">
        <w:rPr>
          <w:rFonts w:ascii="Traditional Arabic" w:eastAsia="Calibri" w:hAnsi="Traditional Arabic" w:cs="Traditional Arabic"/>
          <w:rtl/>
          <w:lang w:bidi="ar-JO"/>
        </w:rPr>
        <w:t>الساعة 12:00 ظهراً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. </w:t>
      </w:r>
    </w:p>
    <w:p w:rsidR="00576DA8" w:rsidRPr="00576DA8" w:rsidRDefault="00576DA8" w:rsidP="00576DA8">
      <w:pPr>
        <w:rPr>
          <w:rFonts w:ascii="Traditional Arabic" w:eastAsia="Calibri" w:hAnsi="Traditional Arabic" w:cs="Traditional Arabic"/>
          <w:rtl/>
          <w:lang w:bidi="ar-JO"/>
        </w:rPr>
      </w:pPr>
    </w:p>
    <w:p w:rsidR="009D09F9" w:rsidRPr="00576DA8" w:rsidRDefault="00AD35EF" w:rsidP="00576DA8">
      <w:pPr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>للمجلس المحلي الحق لقبول أو رفض أي مرشح للوظيفة من غير ان يكون ملزم بتقديم أي تفسيرات</w:t>
      </w:r>
    </w:p>
    <w:p w:rsidR="009D09F9" w:rsidRPr="00576DA8" w:rsidRDefault="009D09F9" w:rsidP="001B6AC3">
      <w:pPr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>للاستفسار</w:t>
      </w:r>
      <w:r w:rsidR="00576DA8" w:rsidRPr="00576DA8">
        <w:rPr>
          <w:rFonts w:ascii="Traditional Arabic" w:eastAsia="Calibri" w:hAnsi="Traditional Arabic" w:cs="Traditional Arabic"/>
          <w:rtl/>
          <w:lang w:bidi="ar-JO"/>
        </w:rPr>
        <w:t>: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التوجه للسيد </w:t>
      </w:r>
      <w:r w:rsidR="001B6AC3" w:rsidRPr="00576DA8">
        <w:rPr>
          <w:rFonts w:ascii="Traditional Arabic" w:eastAsia="Calibri" w:hAnsi="Traditional Arabic" w:cs="Traditional Arabic"/>
          <w:rtl/>
          <w:lang w:bidi="ar-JO"/>
        </w:rPr>
        <w:t>سعيد بدر</w:t>
      </w:r>
      <w:r w:rsidR="00576DA8">
        <w:rPr>
          <w:rFonts w:ascii="Traditional Arabic" w:eastAsia="Calibri" w:hAnsi="Traditional Arabic" w:cs="Traditional Arabic"/>
          <w:rtl/>
          <w:lang w:bidi="ar-JO"/>
        </w:rPr>
        <w:t>: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6951213 – 04   </w:t>
      </w:r>
    </w:p>
    <w:p w:rsidR="009D09F9" w:rsidRPr="00576DA8" w:rsidRDefault="009D09F9" w:rsidP="009D09F9">
      <w:pPr>
        <w:rPr>
          <w:rFonts w:ascii="Traditional Arabic" w:eastAsia="Calibri" w:hAnsi="Traditional Arabic" w:cs="Traditional Arabic"/>
          <w:rtl/>
          <w:lang w:bidi="ar-JO"/>
        </w:rPr>
      </w:pPr>
      <w:bookmarkStart w:id="0" w:name="_GoBack"/>
      <w:bookmarkEnd w:id="0"/>
    </w:p>
    <w:p w:rsidR="009D09F9" w:rsidRPr="00576DA8" w:rsidRDefault="009D09F9" w:rsidP="009D09F9">
      <w:pPr>
        <w:rPr>
          <w:rFonts w:ascii="Traditional Arabic" w:eastAsia="Calibri" w:hAnsi="Traditional Arabic" w:cs="Traditional Arabic"/>
          <w:rtl/>
          <w:lang w:bidi="ar-JO"/>
        </w:rPr>
      </w:pPr>
    </w:p>
    <w:p w:rsidR="009D09F9" w:rsidRPr="00576DA8" w:rsidRDefault="009D09F9" w:rsidP="009D09F9">
      <w:pPr>
        <w:ind w:left="5876" w:hanging="5876"/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                                                                                          </w:t>
      </w:r>
      <w:r w:rsidRPr="00576DA8">
        <w:rPr>
          <w:rFonts w:ascii="Traditional Arabic" w:eastAsia="Calibri" w:hAnsi="Traditional Arabic" w:cs="Traditional Arabic"/>
          <w:rtl/>
        </w:rPr>
        <w:t xml:space="preserve"> </w:t>
      </w:r>
      <w:r w:rsidR="00DF19A9" w:rsidRPr="00576DA8">
        <w:rPr>
          <w:rFonts w:ascii="Traditional Arabic" w:eastAsia="Calibri" w:hAnsi="Traditional Arabic" w:cs="Traditional Arabic"/>
          <w:rtl/>
        </w:rPr>
        <w:t xml:space="preserve">  </w:t>
      </w:r>
      <w:r w:rsidRPr="00576DA8">
        <w:rPr>
          <w:rFonts w:ascii="Traditional Arabic" w:eastAsia="Calibri" w:hAnsi="Traditional Arabic" w:cs="Traditional Arabic"/>
          <w:rtl/>
        </w:rPr>
        <w:t xml:space="preserve"> 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مع الأحترام </w:t>
      </w:r>
    </w:p>
    <w:p w:rsidR="009D09F9" w:rsidRPr="00576DA8" w:rsidRDefault="009D09F9" w:rsidP="00DF19A9">
      <w:pPr>
        <w:ind w:left="5876" w:hanging="5876"/>
        <w:rPr>
          <w:rFonts w:ascii="Traditional Arabic" w:eastAsia="Calibri" w:hAnsi="Traditional Arabic" w:cs="Traditional Arabic"/>
          <w:rtl/>
          <w:lang w:bidi="ar-JO"/>
        </w:rPr>
      </w:pP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                                                              </w:t>
      </w:r>
      <w:r w:rsidR="00DF19A9" w:rsidRPr="00576DA8">
        <w:rPr>
          <w:rFonts w:ascii="Traditional Arabic" w:eastAsia="Calibri" w:hAnsi="Traditional Arabic" w:cs="Traditional Arabic"/>
          <w:rtl/>
          <w:lang w:bidi="ar-JO"/>
        </w:rPr>
        <w:t xml:space="preserve">                          </w:t>
      </w:r>
      <w:r w:rsidRPr="00576DA8">
        <w:rPr>
          <w:rFonts w:ascii="Traditional Arabic" w:eastAsia="Calibri" w:hAnsi="Traditional Arabic" w:cs="Traditional Arabic"/>
          <w:rtl/>
          <w:lang w:bidi="ar-JO"/>
        </w:rPr>
        <w:t xml:space="preserve">مجلس محلي </w:t>
      </w:r>
      <w:r w:rsidR="00DF19A9" w:rsidRPr="00576DA8">
        <w:rPr>
          <w:rFonts w:ascii="Traditional Arabic" w:eastAsia="Calibri" w:hAnsi="Traditional Arabic" w:cs="Traditional Arabic"/>
          <w:rtl/>
          <w:lang w:bidi="ar-JO"/>
        </w:rPr>
        <w:t>في قرية الغجر</w:t>
      </w:r>
    </w:p>
    <w:p w:rsidR="009D09F9" w:rsidRPr="00576DA8" w:rsidRDefault="009D09F9" w:rsidP="009D09F9">
      <w:pPr>
        <w:rPr>
          <w:rFonts w:ascii="Traditional Arabic" w:eastAsia="Calibri" w:hAnsi="Traditional Arabic" w:cs="Traditional Arabic"/>
          <w:rtl/>
        </w:rPr>
      </w:pPr>
    </w:p>
    <w:p w:rsidR="003E5961" w:rsidRPr="00576DA8" w:rsidRDefault="003E5961" w:rsidP="009665F0">
      <w:pPr>
        <w:pStyle w:val="a9"/>
        <w:ind w:left="206"/>
        <w:jc w:val="both"/>
        <w:rPr>
          <w:rFonts w:ascii="Traditional Arabic" w:hAnsi="Traditional Arabic" w:cs="Traditional Arabic"/>
          <w:rtl/>
        </w:rPr>
      </w:pPr>
    </w:p>
    <w:sectPr w:rsidR="003E5961" w:rsidRPr="00576DA8" w:rsidSect="00977471">
      <w:headerReference w:type="default" r:id="rId7"/>
      <w:footerReference w:type="even" r:id="rId8"/>
      <w:footerReference w:type="default" r:id="rId9"/>
      <w:pgSz w:w="11906" w:h="16838"/>
      <w:pgMar w:top="954" w:right="1416" w:bottom="709" w:left="1276" w:header="284" w:footer="51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BF" w:rsidRDefault="00CE72BF" w:rsidP="007A78D7">
      <w:r>
        <w:separator/>
      </w:r>
    </w:p>
  </w:endnote>
  <w:endnote w:type="continuationSeparator" w:id="0">
    <w:p w:rsidR="00CE72BF" w:rsidRDefault="00CE72BF" w:rsidP="007A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D7" w:rsidRDefault="007A78D7" w:rsidP="007A78D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D7" w:rsidRPr="00F260C5" w:rsidRDefault="007A78D7" w:rsidP="00F260C5">
    <w:pPr>
      <w:ind w:left="-526"/>
      <w:jc w:val="center"/>
      <w:rPr>
        <w:b/>
        <w:bCs/>
      </w:rPr>
    </w:pPr>
    <w:r w:rsidRPr="006A4AAE">
      <w:rPr>
        <w:rFonts w:hint="cs"/>
        <w:b/>
        <w:bCs/>
        <w:color w:val="0070C0"/>
        <w:rtl/>
      </w:rPr>
      <w:t>.............................................................................................................................</w:t>
    </w:r>
    <w:r>
      <w:rPr>
        <w:rFonts w:hint="cs"/>
        <w:b/>
        <w:bCs/>
        <w:color w:val="002060"/>
        <w:sz w:val="20"/>
        <w:szCs w:val="20"/>
        <w:rtl/>
      </w:rPr>
      <w:t xml:space="preserve">            </w:t>
    </w:r>
    <w:r w:rsidRPr="006A4AAE">
      <w:rPr>
        <w:rFonts w:hint="cs"/>
        <w:b/>
        <w:bCs/>
        <w:color w:val="002060"/>
        <w:sz w:val="20"/>
        <w:szCs w:val="20"/>
        <w:rtl/>
      </w:rPr>
      <w:t xml:space="preserve">מועצה מקומית כפר ע'ג'ר </w:t>
    </w:r>
    <w:r w:rsidRPr="006A4AAE">
      <w:rPr>
        <w:rFonts w:hint="cs"/>
        <w:b/>
        <w:bCs/>
        <w:sz w:val="20"/>
        <w:szCs w:val="20"/>
        <w:rtl/>
      </w:rPr>
      <w:t xml:space="preserve">*  </w:t>
    </w:r>
    <w:r w:rsidRPr="006A4AAE">
      <w:rPr>
        <w:rFonts w:hint="cs"/>
        <w:b/>
        <w:bCs/>
        <w:color w:val="002060"/>
        <w:sz w:val="20"/>
        <w:szCs w:val="20"/>
        <w:rtl/>
      </w:rPr>
      <w:t xml:space="preserve">טל' :  04-6951213  - פקס: 04-6951212  - מיקוד : 1244000     </w:t>
    </w:r>
    <w:r w:rsidRPr="006A4AAE">
      <w:rPr>
        <w:b/>
        <w:bCs/>
        <w:color w:val="002060"/>
      </w:rPr>
      <w:t>www.Ghajarlc.org.il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BF" w:rsidRDefault="00CE72BF" w:rsidP="007A78D7">
      <w:r>
        <w:separator/>
      </w:r>
    </w:p>
  </w:footnote>
  <w:footnote w:type="continuationSeparator" w:id="0">
    <w:p w:rsidR="00CE72BF" w:rsidRDefault="00CE72BF" w:rsidP="007A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D7" w:rsidRDefault="00977471" w:rsidP="008C5B04">
    <w:pPr>
      <w:pStyle w:val="a3"/>
      <w:jc w:val="both"/>
      <w:rPr>
        <w:rtl/>
      </w:rPr>
    </w:pPr>
    <w:r>
      <w:rPr>
        <w:noProof/>
        <w:rtl/>
      </w:rPr>
      <w:drawing>
        <wp:inline distT="0" distB="0" distL="0" distR="0">
          <wp:extent cx="6181725" cy="952500"/>
          <wp:effectExtent l="0" t="0" r="9525" b="0"/>
          <wp:docPr id="86" name="תמונה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לוגו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72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6C"/>
    <w:multiLevelType w:val="hybridMultilevel"/>
    <w:tmpl w:val="3F2C0602"/>
    <w:lvl w:ilvl="0" w:tplc="CFA0D4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2DB4"/>
    <w:multiLevelType w:val="hybridMultilevel"/>
    <w:tmpl w:val="11EE50FC"/>
    <w:lvl w:ilvl="0" w:tplc="5B94CAB4">
      <w:start w:val="1"/>
      <w:numFmt w:val="decimal"/>
      <w:lvlText w:val="%1-"/>
      <w:lvlJc w:val="left"/>
      <w:pPr>
        <w:ind w:left="206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926" w:hanging="360"/>
      </w:pPr>
    </w:lvl>
    <w:lvl w:ilvl="2" w:tplc="0409001B">
      <w:start w:val="1"/>
      <w:numFmt w:val="lowerRoman"/>
      <w:lvlText w:val="%3."/>
      <w:lvlJc w:val="right"/>
      <w:pPr>
        <w:ind w:left="1646" w:hanging="180"/>
      </w:pPr>
    </w:lvl>
    <w:lvl w:ilvl="3" w:tplc="0409000F">
      <w:start w:val="1"/>
      <w:numFmt w:val="decimal"/>
      <w:lvlText w:val="%4."/>
      <w:lvlJc w:val="left"/>
      <w:pPr>
        <w:ind w:left="2366" w:hanging="360"/>
      </w:pPr>
    </w:lvl>
    <w:lvl w:ilvl="4" w:tplc="04090019">
      <w:start w:val="1"/>
      <w:numFmt w:val="lowerLetter"/>
      <w:lvlText w:val="%5."/>
      <w:lvlJc w:val="left"/>
      <w:pPr>
        <w:ind w:left="3086" w:hanging="360"/>
      </w:pPr>
    </w:lvl>
    <w:lvl w:ilvl="5" w:tplc="0409001B">
      <w:start w:val="1"/>
      <w:numFmt w:val="lowerRoman"/>
      <w:lvlText w:val="%6."/>
      <w:lvlJc w:val="right"/>
      <w:pPr>
        <w:ind w:left="3806" w:hanging="180"/>
      </w:pPr>
    </w:lvl>
    <w:lvl w:ilvl="6" w:tplc="0409000F">
      <w:start w:val="1"/>
      <w:numFmt w:val="decimal"/>
      <w:lvlText w:val="%7."/>
      <w:lvlJc w:val="left"/>
      <w:pPr>
        <w:ind w:left="4526" w:hanging="360"/>
      </w:pPr>
    </w:lvl>
    <w:lvl w:ilvl="7" w:tplc="04090019">
      <w:start w:val="1"/>
      <w:numFmt w:val="lowerLetter"/>
      <w:lvlText w:val="%8."/>
      <w:lvlJc w:val="left"/>
      <w:pPr>
        <w:ind w:left="5246" w:hanging="360"/>
      </w:pPr>
    </w:lvl>
    <w:lvl w:ilvl="8" w:tplc="0409001B">
      <w:start w:val="1"/>
      <w:numFmt w:val="lowerRoman"/>
      <w:lvlText w:val="%9."/>
      <w:lvlJc w:val="right"/>
      <w:pPr>
        <w:ind w:left="5966" w:hanging="180"/>
      </w:pPr>
    </w:lvl>
  </w:abstractNum>
  <w:abstractNum w:abstractNumId="2" w15:restartNumberingAfterBreak="0">
    <w:nsid w:val="1C1C267D"/>
    <w:multiLevelType w:val="hybridMultilevel"/>
    <w:tmpl w:val="BE729AFE"/>
    <w:lvl w:ilvl="0" w:tplc="B39E4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C3017"/>
    <w:multiLevelType w:val="hybridMultilevel"/>
    <w:tmpl w:val="19A89598"/>
    <w:lvl w:ilvl="0" w:tplc="C9E85E9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463E9"/>
    <w:multiLevelType w:val="hybridMultilevel"/>
    <w:tmpl w:val="9196AF14"/>
    <w:lvl w:ilvl="0" w:tplc="80A6DBA2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6C7E5E"/>
    <w:multiLevelType w:val="hybridMultilevel"/>
    <w:tmpl w:val="8C34259C"/>
    <w:lvl w:ilvl="0" w:tplc="07F469CE">
      <w:numFmt w:val="bullet"/>
      <w:lvlText w:val="-"/>
      <w:lvlJc w:val="left"/>
      <w:pPr>
        <w:ind w:left="29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6" w15:restartNumberingAfterBreak="0">
    <w:nsid w:val="75CA1203"/>
    <w:multiLevelType w:val="hybridMultilevel"/>
    <w:tmpl w:val="0FAA596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D7"/>
    <w:rsid w:val="000070FF"/>
    <w:rsid w:val="00031DB0"/>
    <w:rsid w:val="000868BB"/>
    <w:rsid w:val="000A33DD"/>
    <w:rsid w:val="000B13B5"/>
    <w:rsid w:val="00156617"/>
    <w:rsid w:val="00167160"/>
    <w:rsid w:val="001831F7"/>
    <w:rsid w:val="00183E1C"/>
    <w:rsid w:val="001A36DC"/>
    <w:rsid w:val="001B1114"/>
    <w:rsid w:val="001B6AC3"/>
    <w:rsid w:val="00223D9C"/>
    <w:rsid w:val="00247062"/>
    <w:rsid w:val="002C30D7"/>
    <w:rsid w:val="002D5B22"/>
    <w:rsid w:val="002D7CA4"/>
    <w:rsid w:val="002F009A"/>
    <w:rsid w:val="002F141B"/>
    <w:rsid w:val="002F26DE"/>
    <w:rsid w:val="0030014A"/>
    <w:rsid w:val="00321640"/>
    <w:rsid w:val="00324391"/>
    <w:rsid w:val="00333923"/>
    <w:rsid w:val="003829D2"/>
    <w:rsid w:val="0039506F"/>
    <w:rsid w:val="003B4DF7"/>
    <w:rsid w:val="003B6585"/>
    <w:rsid w:val="003C70CE"/>
    <w:rsid w:val="003E2852"/>
    <w:rsid w:val="003E5961"/>
    <w:rsid w:val="003E77CA"/>
    <w:rsid w:val="00407379"/>
    <w:rsid w:val="00414802"/>
    <w:rsid w:val="00440E82"/>
    <w:rsid w:val="00470A9E"/>
    <w:rsid w:val="004A3520"/>
    <w:rsid w:val="00507837"/>
    <w:rsid w:val="00544F01"/>
    <w:rsid w:val="005728F5"/>
    <w:rsid w:val="00576DA8"/>
    <w:rsid w:val="00590A7D"/>
    <w:rsid w:val="005D5B67"/>
    <w:rsid w:val="005E2FDB"/>
    <w:rsid w:val="00603121"/>
    <w:rsid w:val="0064218E"/>
    <w:rsid w:val="006447F8"/>
    <w:rsid w:val="0064619C"/>
    <w:rsid w:val="00670C23"/>
    <w:rsid w:val="00674E14"/>
    <w:rsid w:val="00696AF6"/>
    <w:rsid w:val="006C27FA"/>
    <w:rsid w:val="006C287E"/>
    <w:rsid w:val="006C7367"/>
    <w:rsid w:val="00706D35"/>
    <w:rsid w:val="00727589"/>
    <w:rsid w:val="007374DD"/>
    <w:rsid w:val="00750626"/>
    <w:rsid w:val="00781702"/>
    <w:rsid w:val="0079178E"/>
    <w:rsid w:val="007A78D7"/>
    <w:rsid w:val="007B3AFC"/>
    <w:rsid w:val="007C1543"/>
    <w:rsid w:val="007D0E1B"/>
    <w:rsid w:val="007F529A"/>
    <w:rsid w:val="00802907"/>
    <w:rsid w:val="008053E4"/>
    <w:rsid w:val="00866B1C"/>
    <w:rsid w:val="008C5B04"/>
    <w:rsid w:val="008E5DAD"/>
    <w:rsid w:val="00913A0B"/>
    <w:rsid w:val="00913AF6"/>
    <w:rsid w:val="009665F0"/>
    <w:rsid w:val="00977471"/>
    <w:rsid w:val="00980F81"/>
    <w:rsid w:val="00984A72"/>
    <w:rsid w:val="009B6EAF"/>
    <w:rsid w:val="009D054D"/>
    <w:rsid w:val="009D09F9"/>
    <w:rsid w:val="00A04D7F"/>
    <w:rsid w:val="00A07F38"/>
    <w:rsid w:val="00A3327B"/>
    <w:rsid w:val="00A3498D"/>
    <w:rsid w:val="00AC371F"/>
    <w:rsid w:val="00AD35EF"/>
    <w:rsid w:val="00AD7E32"/>
    <w:rsid w:val="00AE4563"/>
    <w:rsid w:val="00AF1244"/>
    <w:rsid w:val="00B35034"/>
    <w:rsid w:val="00B634A5"/>
    <w:rsid w:val="00B8659B"/>
    <w:rsid w:val="00BB223C"/>
    <w:rsid w:val="00BB6F30"/>
    <w:rsid w:val="00BE4B36"/>
    <w:rsid w:val="00C10D2C"/>
    <w:rsid w:val="00C33582"/>
    <w:rsid w:val="00C666D0"/>
    <w:rsid w:val="00C7317A"/>
    <w:rsid w:val="00C84625"/>
    <w:rsid w:val="00CA18A0"/>
    <w:rsid w:val="00CB02B7"/>
    <w:rsid w:val="00CD1128"/>
    <w:rsid w:val="00CE0B98"/>
    <w:rsid w:val="00CE72BF"/>
    <w:rsid w:val="00D04537"/>
    <w:rsid w:val="00D25464"/>
    <w:rsid w:val="00D32BD6"/>
    <w:rsid w:val="00D56391"/>
    <w:rsid w:val="00D61214"/>
    <w:rsid w:val="00D72252"/>
    <w:rsid w:val="00D72BA2"/>
    <w:rsid w:val="00D87CAE"/>
    <w:rsid w:val="00DB1C31"/>
    <w:rsid w:val="00DF19A9"/>
    <w:rsid w:val="00DF34E2"/>
    <w:rsid w:val="00E03C53"/>
    <w:rsid w:val="00E37909"/>
    <w:rsid w:val="00E46542"/>
    <w:rsid w:val="00EA665F"/>
    <w:rsid w:val="00F226BE"/>
    <w:rsid w:val="00F25351"/>
    <w:rsid w:val="00F260C5"/>
    <w:rsid w:val="00F3446A"/>
    <w:rsid w:val="00F469F8"/>
    <w:rsid w:val="00F92430"/>
    <w:rsid w:val="00FA1E15"/>
    <w:rsid w:val="00FA3A1E"/>
    <w:rsid w:val="00FC604E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50E37"/>
  <w15:chartTrackingRefBased/>
  <w15:docId w15:val="{76BD1C70-01D6-4FF6-8AEA-F1AEB8AD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F0"/>
    <w:pPr>
      <w:bidi/>
      <w:spacing w:after="0" w:line="240" w:lineRule="auto"/>
    </w:pPr>
    <w:rPr>
      <w:rFonts w:cs="David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5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78D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7A78D7"/>
  </w:style>
  <w:style w:type="paragraph" w:styleId="a5">
    <w:name w:val="footer"/>
    <w:basedOn w:val="a"/>
    <w:link w:val="a6"/>
    <w:uiPriority w:val="99"/>
    <w:unhideWhenUsed/>
    <w:rsid w:val="007A78D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A78D7"/>
  </w:style>
  <w:style w:type="paragraph" w:styleId="a7">
    <w:name w:val="Balloon Text"/>
    <w:basedOn w:val="a"/>
    <w:link w:val="a8"/>
    <w:uiPriority w:val="99"/>
    <w:semiHidden/>
    <w:unhideWhenUsed/>
    <w:rsid w:val="007A78D7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A78D7"/>
    <w:rPr>
      <w:rFonts w:ascii="Tahoma" w:hAnsi="Tahoma" w:cs="Tahoma"/>
      <w:sz w:val="18"/>
      <w:szCs w:val="18"/>
    </w:rPr>
  </w:style>
  <w:style w:type="character" w:customStyle="1" w:styleId="30">
    <w:name w:val="כותרת 3 תו"/>
    <w:basedOn w:val="a0"/>
    <w:link w:val="3"/>
    <w:uiPriority w:val="9"/>
    <w:semiHidden/>
    <w:rsid w:val="009665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665F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665F0"/>
    <w:pPr>
      <w:ind w:left="720"/>
      <w:contextualSpacing/>
    </w:pPr>
  </w:style>
  <w:style w:type="table" w:styleId="aa">
    <w:name w:val="Table Grid"/>
    <w:basedOn w:val="a1"/>
    <w:uiPriority w:val="39"/>
    <w:rsid w:val="00966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298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</cp:lastModifiedBy>
  <cp:revision>33</cp:revision>
  <cp:lastPrinted>2024-10-16T08:17:00Z</cp:lastPrinted>
  <dcterms:created xsi:type="dcterms:W3CDTF">2018-06-24T08:42:00Z</dcterms:created>
  <dcterms:modified xsi:type="dcterms:W3CDTF">2024-10-24T06:56:00Z</dcterms:modified>
</cp:coreProperties>
</file>